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>
    <v:background id="_x0000_s1025" o:bwmode="white" fillcolor="#b8cce4" o:targetscreensize="800,600">
      <v:fill color2="fill darken(118)" method="linear sigma" focus="-50%" type="gradient"/>
    </v:background>
  </w:background>
  <w:body>
    <w:p w:rsidR="00CC57D8" w:rsidRDefault="006A7AF3" w:rsidP="00CC57D8">
      <w:pPr>
        <w:jc w:val="center"/>
        <w:rPr>
          <w:rFonts w:ascii="Script MT Bold" w:hAnsi="Script MT Bold"/>
          <w:sz w:val="44"/>
          <w:szCs w:val="44"/>
          <w:lang w:val="en-ZA"/>
        </w:rPr>
      </w:pPr>
      <w:bookmarkStart w:id="0" w:name="_top"/>
      <w:bookmarkEnd w:id="0"/>
      <w:r w:rsidRPr="006A7AF3">
        <w:rPr>
          <w:rFonts w:ascii="Script MT Bold" w:hAnsi="Script MT Bold"/>
          <w:noProof/>
          <w:sz w:val="44"/>
          <w:szCs w:val="44"/>
          <w:lang w:eastAsia="en-GB"/>
        </w:rPr>
        <w:pict>
          <v:group id="_x0000_s1028" style="position:absolute;left:0;text-align:left;margin-left:30.5pt;margin-top:-25.35pt;width:382.4pt;height:64.65pt;z-index:251653632" coordorigin="2050,933" coordsize="7648,12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050;top:1006;width:1315;height:1220" fillcolor="#f06" stroked="f">
              <v:textbox>
                <w:txbxContent>
                  <w:p w:rsidR="00CC57D8" w:rsidRDefault="00A02C6F">
                    <w:r>
                      <w:rPr>
                        <w:rFonts w:ascii="Script MT Bold" w:hAnsi="Script MT Bold"/>
                        <w:noProof/>
                        <w:sz w:val="44"/>
                        <w:szCs w:val="44"/>
                        <w:lang w:val="en-ZA" w:eastAsia="en-ZA"/>
                      </w:rPr>
                      <w:drawing>
                        <wp:inline distT="0" distB="0" distL="0" distR="0">
                          <wp:extent cx="601980" cy="639445"/>
                          <wp:effectExtent l="19050" t="0" r="7620" b="0"/>
                          <wp:docPr id="1" name="Picture 1" descr="C:\Users\User\Documents\Face Book information\Our Kidz World\1506823_1501665496724762_1174118310_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ocuments\Face Book information\Our Kidz World\1506823_1501665496724762_1174118310_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980" cy="639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8508;top:933;width:1190;height:1168" fillcolor="#c00000" stroked="f">
              <v:textbox>
                <w:txbxContent>
                  <w:p w:rsidR="00CC57D8" w:rsidRDefault="00A02C6F">
                    <w:r>
                      <w:rPr>
                        <w:rFonts w:ascii="Tahoma" w:hAnsi="Tahoma" w:cs="Tahoma"/>
                        <w:noProof/>
                        <w:color w:val="3B5998"/>
                        <w:sz w:val="17"/>
                        <w:szCs w:val="17"/>
                        <w:lang w:val="en-ZA" w:eastAsia="en-ZA"/>
                      </w:rPr>
                      <w:drawing>
                        <wp:inline distT="0" distB="0" distL="0" distR="0">
                          <wp:extent cx="532130" cy="639445"/>
                          <wp:effectExtent l="19050" t="0" r="1270" b="0"/>
                          <wp:docPr id="2" name="Picture 7" descr="227297_217446048284737_195104653852210_813166_5616699_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227297_217446048284737_195104653852210_813166_5616699_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639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CC57D8" w:rsidRPr="00CC57D8">
        <w:rPr>
          <w:rFonts w:ascii="Script MT Bold" w:hAnsi="Script MT Bold"/>
          <w:sz w:val="44"/>
          <w:szCs w:val="44"/>
          <w:lang w:val="en-ZA"/>
        </w:rPr>
        <w:t>OUR KIDZ WORLD</w:t>
      </w:r>
    </w:p>
    <w:p w:rsidR="000106E3" w:rsidRPr="000106E3" w:rsidRDefault="00000810" w:rsidP="00CC57D8">
      <w:pPr>
        <w:jc w:val="center"/>
        <w:rPr>
          <w:rFonts w:ascii="Monotype Corsiva" w:hAnsi="Monotype Corsiva"/>
          <w:b/>
          <w:lang w:val="en-ZA"/>
        </w:rPr>
      </w:pPr>
      <w:r>
        <w:rPr>
          <w:rFonts w:ascii="Monotype Corsiva" w:hAnsi="Monotype Corsiva"/>
          <w:b/>
          <w:lang w:val="en-ZA"/>
        </w:rPr>
        <w:t>December</w:t>
      </w:r>
      <w:r w:rsidR="00E541AB">
        <w:rPr>
          <w:rFonts w:ascii="Monotype Corsiva" w:hAnsi="Monotype Corsiva"/>
          <w:b/>
          <w:lang w:val="en-ZA"/>
        </w:rPr>
        <w:t xml:space="preserve"> </w:t>
      </w:r>
      <w:r w:rsidR="00C72B7A">
        <w:rPr>
          <w:rFonts w:ascii="Monotype Corsiva" w:hAnsi="Monotype Corsiva"/>
          <w:b/>
          <w:lang w:val="en-ZA"/>
        </w:rPr>
        <w:t>2019</w:t>
      </w:r>
    </w:p>
    <w:p w:rsidR="00CC57D8" w:rsidRPr="000106E3" w:rsidRDefault="00CC57D8" w:rsidP="00CC57D8">
      <w:pPr>
        <w:jc w:val="center"/>
        <w:rPr>
          <w:rFonts w:ascii="Script MT Bold" w:hAnsi="Script MT Bold"/>
          <w:sz w:val="32"/>
          <w:szCs w:val="32"/>
          <w:lang w:val="en-ZA"/>
        </w:rPr>
      </w:pPr>
      <w:r w:rsidRPr="000106E3">
        <w:rPr>
          <w:rFonts w:ascii="Script MT Bold" w:hAnsi="Script MT Bold"/>
          <w:sz w:val="32"/>
          <w:szCs w:val="32"/>
          <w:lang w:val="en-ZA"/>
        </w:rPr>
        <w:t>Making this WORLD a BETTER Place</w:t>
      </w:r>
    </w:p>
    <w:p w:rsidR="00CC57D8" w:rsidRDefault="00CC57D8" w:rsidP="00CC57D8">
      <w:pPr>
        <w:jc w:val="center"/>
        <w:rPr>
          <w:rFonts w:ascii="Script MT Bold" w:hAnsi="Script MT Bold"/>
          <w:sz w:val="24"/>
          <w:szCs w:val="24"/>
          <w:lang w:val="en-ZA"/>
        </w:rPr>
      </w:pPr>
      <w:r w:rsidRPr="000106E3">
        <w:rPr>
          <w:rFonts w:ascii="Script MT Bold" w:hAnsi="Script MT Bold"/>
          <w:sz w:val="24"/>
          <w:szCs w:val="24"/>
          <w:lang w:val="en-ZA"/>
        </w:rPr>
        <w:t xml:space="preserve">Each month this column will have </w:t>
      </w:r>
      <w:r w:rsidR="00814238">
        <w:rPr>
          <w:rFonts w:ascii="Script MT Bold" w:hAnsi="Script MT Bold"/>
          <w:sz w:val="24"/>
          <w:szCs w:val="24"/>
          <w:lang w:val="en-ZA"/>
        </w:rPr>
        <w:t>Items of News, Articles of Hope!!</w:t>
      </w:r>
    </w:p>
    <w:p w:rsidR="00814238" w:rsidRPr="000106E3" w:rsidRDefault="00814238" w:rsidP="00CC57D8">
      <w:pPr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 xml:space="preserve">This February edition I believe is one of the more (Or </w:t>
      </w:r>
      <w:proofErr w:type="gramStart"/>
      <w:r>
        <w:rPr>
          <w:rFonts w:ascii="Script MT Bold" w:hAnsi="Script MT Bold"/>
          <w:sz w:val="24"/>
          <w:szCs w:val="24"/>
          <w:lang w:val="en-ZA"/>
        </w:rPr>
        <w:t>Most</w:t>
      </w:r>
      <w:proofErr w:type="gramEnd"/>
      <w:r>
        <w:rPr>
          <w:rFonts w:ascii="Script MT Bold" w:hAnsi="Script MT Bold"/>
          <w:sz w:val="24"/>
          <w:szCs w:val="24"/>
          <w:lang w:val="en-ZA"/>
        </w:rPr>
        <w:t xml:space="preserve">) important and URGE every Mother and Father to read it, Discover the TRUTH of it. More importantly DISCOVER the truth about </w:t>
      </w:r>
      <w:proofErr w:type="gramStart"/>
      <w:r>
        <w:rPr>
          <w:rFonts w:ascii="Script MT Bold" w:hAnsi="Script MT Bold"/>
          <w:sz w:val="24"/>
          <w:szCs w:val="24"/>
          <w:lang w:val="en-ZA"/>
        </w:rPr>
        <w:t>yourself</w:t>
      </w:r>
      <w:proofErr w:type="gramEnd"/>
      <w:r>
        <w:rPr>
          <w:rFonts w:ascii="Script MT Bold" w:hAnsi="Script MT Bold"/>
          <w:sz w:val="24"/>
          <w:szCs w:val="24"/>
          <w:lang w:val="en-ZA"/>
        </w:rPr>
        <w:t xml:space="preserve"> MEASURED against the HEART of the Greatest Father EVER (God)</w:t>
      </w:r>
    </w:p>
    <w:p w:rsidR="00CC57D8" w:rsidRDefault="00CC57D8" w:rsidP="00CC57D8">
      <w:pPr>
        <w:jc w:val="center"/>
        <w:rPr>
          <w:rFonts w:ascii="Script MT Bold" w:hAnsi="Script MT Bold"/>
          <w:sz w:val="24"/>
          <w:szCs w:val="24"/>
          <w:lang w:val="en-ZA"/>
        </w:rPr>
      </w:pPr>
      <w:r w:rsidRPr="000106E3">
        <w:rPr>
          <w:rFonts w:ascii="Script MT Bold" w:hAnsi="Script MT Bold"/>
          <w:sz w:val="24"/>
          <w:szCs w:val="24"/>
          <w:lang w:val="en-ZA"/>
        </w:rPr>
        <w:t>Articles to help parents understand and cope with</w:t>
      </w:r>
      <w:r w:rsidR="000106E3" w:rsidRPr="000106E3">
        <w:rPr>
          <w:rFonts w:ascii="Script MT Bold" w:hAnsi="Script MT Bold"/>
          <w:sz w:val="24"/>
          <w:szCs w:val="24"/>
          <w:lang w:val="en-ZA"/>
        </w:rPr>
        <w:t xml:space="preserve"> the “Everyday Living in the World of a Child”</w:t>
      </w:r>
    </w:p>
    <w:p w:rsidR="000106E3" w:rsidRDefault="000106E3" w:rsidP="00CC57D8">
      <w:pPr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 xml:space="preserve">Material </w:t>
      </w:r>
      <w:r w:rsidR="0041179C">
        <w:rPr>
          <w:rFonts w:ascii="Script MT Bold" w:hAnsi="Script MT Bold"/>
          <w:sz w:val="24"/>
          <w:szCs w:val="24"/>
          <w:lang w:val="en-ZA"/>
        </w:rPr>
        <w:t>posted in</w:t>
      </w:r>
      <w:r>
        <w:rPr>
          <w:rFonts w:ascii="Script MT Bold" w:hAnsi="Script MT Bold"/>
          <w:sz w:val="24"/>
          <w:szCs w:val="24"/>
          <w:lang w:val="en-ZA"/>
        </w:rPr>
        <w:t xml:space="preserve"> this “Column” will be at the discretion of the Editor with the SOLE purpose of bringing about a greater awareness of our children and for the “Good of the Children”</w:t>
      </w:r>
    </w:p>
    <w:p w:rsidR="000106E3" w:rsidRDefault="000106E3" w:rsidP="00CC57D8">
      <w:pPr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The opinions expressed here, although allowed by the editor, are not necessarily the opinion of the Editor and the Club.</w:t>
      </w:r>
    </w:p>
    <w:p w:rsidR="0096516E" w:rsidRDefault="0096516E" w:rsidP="00CC57D8">
      <w:pPr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The AIM is to PUBLISH material “For the Good of the Children and this can include: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Videos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Photographs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Music &amp; Songs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Articles of Hope and Good News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Articles HIGHLIGHTING the plight of our Children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Articles from Professionals in the Care of Children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Articles from Children (Parents to give written consent before Publishing)</w:t>
      </w:r>
    </w:p>
    <w:p w:rsidR="0096516E" w:rsidRDefault="0096516E" w:rsidP="0096516E">
      <w:pPr>
        <w:numPr>
          <w:ilvl w:val="0"/>
          <w:numId w:val="1"/>
        </w:num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NE</w:t>
      </w:r>
      <w:r w:rsidR="00593680">
        <w:rPr>
          <w:rFonts w:ascii="Script MT Bold" w:hAnsi="Script MT Bold"/>
          <w:sz w:val="24"/>
          <w:szCs w:val="24"/>
          <w:lang w:val="en-ZA"/>
        </w:rPr>
        <w:t>W</w:t>
      </w:r>
      <w:r>
        <w:rPr>
          <w:rFonts w:ascii="Script MT Bold" w:hAnsi="Script MT Bold"/>
          <w:sz w:val="24"/>
          <w:szCs w:val="24"/>
          <w:lang w:val="en-ZA"/>
        </w:rPr>
        <w:t>S of WHATSOEVER nature that will give a GREATER awareness of the “Precious Gifts that God has Given”</w:t>
      </w:r>
    </w:p>
    <w:p w:rsidR="0096516E" w:rsidRDefault="0096516E" w:rsidP="0096516E">
      <w:p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 xml:space="preserve">The material can be sent to </w:t>
      </w:r>
      <w:hyperlink r:id="rId7" w:history="1">
        <w:r w:rsidRPr="002B71B0">
          <w:rPr>
            <w:rStyle w:val="Hyperlink"/>
            <w:rFonts w:ascii="Script MT Bold" w:hAnsi="Script MT Bold"/>
            <w:sz w:val="24"/>
            <w:szCs w:val="24"/>
            <w:lang w:val="en-ZA"/>
          </w:rPr>
          <w:t>stan@whisperpoetry.com</w:t>
        </w:r>
      </w:hyperlink>
      <w:r>
        <w:rPr>
          <w:rFonts w:ascii="Script MT Bold" w:hAnsi="Script MT Bold"/>
          <w:sz w:val="24"/>
          <w:szCs w:val="24"/>
          <w:lang w:val="en-ZA"/>
        </w:rPr>
        <w:t xml:space="preserve"> and must reach us before the 25</w:t>
      </w:r>
      <w:r w:rsidRPr="0096516E">
        <w:rPr>
          <w:rFonts w:ascii="Script MT Bold" w:hAnsi="Script MT Bold"/>
          <w:sz w:val="24"/>
          <w:szCs w:val="24"/>
          <w:vertAlign w:val="superscript"/>
          <w:lang w:val="en-ZA"/>
        </w:rPr>
        <w:t>th</w:t>
      </w:r>
      <w:r>
        <w:rPr>
          <w:rFonts w:ascii="Script MT Bold" w:hAnsi="Script MT Bold"/>
          <w:sz w:val="24"/>
          <w:szCs w:val="24"/>
          <w:lang w:val="en-ZA"/>
        </w:rPr>
        <w:t xml:space="preserve"> of each month for Publication in the Column for the following month.</w:t>
      </w:r>
    </w:p>
    <w:p w:rsidR="0096516E" w:rsidRDefault="0096516E" w:rsidP="0096516E">
      <w:pPr>
        <w:spacing w:after="0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There is NO restriction other than that:</w:t>
      </w:r>
    </w:p>
    <w:p w:rsidR="0012019D" w:rsidRPr="00984CD5" w:rsidRDefault="0096516E" w:rsidP="00984CD5">
      <w:pPr>
        <w:spacing w:after="0"/>
        <w:rPr>
          <w:rFonts w:ascii="Arial" w:hAnsi="Arial" w:cs="Arial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 xml:space="preserve"> </w:t>
      </w:r>
      <w:r w:rsidRPr="00984CD5">
        <w:rPr>
          <w:rFonts w:ascii="Arial" w:hAnsi="Arial" w:cs="Arial"/>
          <w:sz w:val="24"/>
          <w:szCs w:val="24"/>
          <w:lang w:val="en-ZA"/>
        </w:rPr>
        <w:t>“ALL MATERIAL MUST BE SUITABLE FOR FAMILY VIEWING”</w:t>
      </w:r>
    </w:p>
    <w:p w:rsidR="00594D51" w:rsidRPr="0023562D" w:rsidRDefault="00594D51" w:rsidP="009046DC">
      <w:pPr>
        <w:spacing w:after="0"/>
        <w:ind w:left="720"/>
        <w:rPr>
          <w:rFonts w:ascii="Script MT Bold" w:hAnsi="Script MT Bold"/>
          <w:sz w:val="20"/>
          <w:szCs w:val="20"/>
          <w:lang w:val="en-ZA"/>
        </w:rPr>
      </w:pPr>
    </w:p>
    <w:p w:rsidR="00CC57D8" w:rsidRDefault="0096516E" w:rsidP="0023562D">
      <w:pPr>
        <w:jc w:val="center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CLICK on this</w:t>
      </w:r>
      <w:r w:rsidR="0023562D">
        <w:rPr>
          <w:rFonts w:ascii="Arial" w:hAnsi="Arial" w:cs="Arial"/>
          <w:sz w:val="24"/>
          <w:szCs w:val="24"/>
          <w:lang w:val="en-ZA"/>
        </w:rPr>
        <w:t xml:space="preserve"> </w:t>
      </w:r>
      <w:r w:rsidR="0023562D" w:rsidRPr="00C57A9C">
        <w:rPr>
          <w:rFonts w:ascii="Arial" w:hAnsi="Arial" w:cs="Arial"/>
          <w:sz w:val="24"/>
          <w:szCs w:val="24"/>
          <w:lang w:val="en-ZA"/>
        </w:rPr>
        <w:t>“</w:t>
      </w:r>
      <w:hyperlink r:id="rId8" w:history="1">
        <w:r w:rsidR="001B01BA" w:rsidRPr="001B01BA">
          <w:rPr>
            <w:rStyle w:val="Hyperlink"/>
            <w:rFonts w:ascii="Arial" w:hAnsi="Arial" w:cs="Arial"/>
            <w:sz w:val="24"/>
            <w:szCs w:val="24"/>
            <w:lang w:val="en-ZA"/>
          </w:rPr>
          <w:t>In My Daughters Eyes</w:t>
        </w:r>
      </w:hyperlink>
      <w:r w:rsidR="0023562D" w:rsidRPr="00C57A9C">
        <w:rPr>
          <w:rFonts w:ascii="Arial" w:hAnsi="Arial" w:cs="Arial"/>
          <w:sz w:val="24"/>
          <w:szCs w:val="24"/>
          <w:lang w:val="en-ZA"/>
        </w:rPr>
        <w:t>”</w:t>
      </w:r>
      <w:r w:rsidR="0023562D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to watch the Video of the Month</w:t>
      </w:r>
    </w:p>
    <w:p w:rsidR="001B01BA" w:rsidRDefault="006A7AF3" w:rsidP="0023562D">
      <w:pPr>
        <w:jc w:val="center"/>
        <w:rPr>
          <w:rFonts w:ascii="Arial" w:hAnsi="Arial" w:cs="Arial"/>
          <w:sz w:val="24"/>
          <w:szCs w:val="24"/>
          <w:lang w:val="en-ZA"/>
        </w:rPr>
      </w:pPr>
      <w:hyperlink r:id="rId9" w:history="1">
        <w:r w:rsidR="001B01BA" w:rsidRPr="007F2B00">
          <w:rPr>
            <w:rStyle w:val="Hyperlink"/>
            <w:rFonts w:ascii="Arial" w:hAnsi="Arial" w:cs="Arial"/>
            <w:sz w:val="24"/>
            <w:szCs w:val="24"/>
            <w:lang w:val="en-ZA"/>
          </w:rPr>
          <w:t>https://www.youtube.com/watch?v=YYxbdP-bHIg</w:t>
        </w:r>
      </w:hyperlink>
      <w:r w:rsidR="001B01BA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1B01BA" w:rsidRDefault="006A7AF3" w:rsidP="0023562D">
      <w:pPr>
        <w:rPr>
          <w:rFonts w:ascii="Arial" w:hAnsi="Arial" w:cs="Arial"/>
          <w:sz w:val="24"/>
          <w:szCs w:val="24"/>
          <w:lang w:val="en-ZA"/>
        </w:rPr>
      </w:pPr>
      <w:r w:rsidRPr="006A7AF3">
        <w:rPr>
          <w:noProof/>
        </w:rPr>
        <w:pict>
          <v:shape id="_x0000_s1031" type="#_x0000_t202" style="position:absolute;margin-left:362.75pt;margin-top:19.5pt;width:81.95pt;height:88pt;z-index:251656704;mso-wrap-style:none" fillcolor="#b8cce4" stroked="f">
            <v:textbox style="mso-next-textbox:#_x0000_s1031;mso-fit-shape-to-text:t">
              <w:txbxContent>
                <w:p w:rsidR="004F6BF7" w:rsidRPr="009A14AD" w:rsidRDefault="00A02C6F" w:rsidP="00E52E99">
                  <w:pPr>
                    <w:jc w:val="center"/>
                    <w:rPr>
                      <w:rFonts w:ascii="Script MT Bold" w:hAnsi="Script MT Bold"/>
                      <w:sz w:val="44"/>
                      <w:szCs w:val="44"/>
                      <w:lang w:val="en-ZA"/>
                    </w:rPr>
                  </w:pPr>
                  <w:r>
                    <w:rPr>
                      <w:rFonts w:ascii="Script MT Bold" w:hAnsi="Script MT Bold"/>
                      <w:noProof/>
                      <w:sz w:val="44"/>
                      <w:szCs w:val="44"/>
                      <w:lang w:val="en-ZA" w:eastAsia="en-ZA"/>
                    </w:rPr>
                    <w:drawing>
                      <wp:inline distT="0" distB="0" distL="0" distR="0">
                        <wp:extent cx="835025" cy="848995"/>
                        <wp:effectExtent l="19050" t="0" r="3175" b="0"/>
                        <wp:docPr id="5" name="Picture 5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848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7AF3">
        <w:rPr>
          <w:noProof/>
        </w:rPr>
        <w:pict>
          <v:shape id="_x0000_s1030" type="#_x0000_t202" style="position:absolute;margin-left:181.5pt;margin-top:5pt;width:91.2pt;height:96.1pt;z-index:251655680;mso-wrap-style:none" fillcolor="black" stroked="f">
            <v:textbox style="mso-next-textbox:#_x0000_s1030;mso-fit-shape-to-text:t">
              <w:txbxContent>
                <w:p w:rsidR="004F6BF7" w:rsidRPr="00152829" w:rsidRDefault="00A02C6F" w:rsidP="00E52E99">
                  <w:pPr>
                    <w:jc w:val="center"/>
                    <w:rPr>
                      <w:rFonts w:ascii="Script MT Bold" w:hAnsi="Script MT Bold"/>
                      <w:sz w:val="44"/>
                      <w:szCs w:val="44"/>
                      <w:lang w:val="en-ZA"/>
                    </w:rPr>
                  </w:pPr>
                  <w:r>
                    <w:rPr>
                      <w:rFonts w:ascii="Script MT Bold" w:hAnsi="Script MT Bold"/>
                      <w:noProof/>
                      <w:sz w:val="44"/>
                      <w:szCs w:val="44"/>
                      <w:lang w:val="en-ZA" w:eastAsia="en-ZA"/>
                    </w:rPr>
                    <w:drawing>
                      <wp:inline distT="0" distB="0" distL="0" distR="0">
                        <wp:extent cx="956310" cy="951865"/>
                        <wp:effectExtent l="19050" t="0" r="0" b="0"/>
                        <wp:docPr id="4" name="Picture 4" descr="untitle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ntitled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951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7AF3">
        <w:rPr>
          <w:noProof/>
        </w:rPr>
        <w:pict>
          <v:shape id="_x0000_s1029" type="#_x0000_t202" style="position:absolute;margin-left:-5.9pt;margin-top:14.2pt;width:104.45pt;height:86.9pt;z-index:251654656;mso-wrap-style:none" fillcolor="#f2dbdb" stroked="f">
            <v:textbox style="mso-next-textbox:#_x0000_s1029;mso-fit-shape-to-text:t">
              <w:txbxContent>
                <w:p w:rsidR="004F6BF7" w:rsidRPr="00387BD3" w:rsidRDefault="00A02C6F" w:rsidP="00E52E99">
                  <w:pPr>
                    <w:jc w:val="center"/>
                    <w:rPr>
                      <w:rFonts w:ascii="Script MT Bold" w:hAnsi="Script MT Bold"/>
                      <w:sz w:val="44"/>
                      <w:szCs w:val="44"/>
                      <w:lang w:val="en-ZA"/>
                    </w:rPr>
                  </w:pPr>
                  <w:r>
                    <w:rPr>
                      <w:rFonts w:ascii="Script MT Bold" w:hAnsi="Script MT Bold"/>
                      <w:noProof/>
                      <w:sz w:val="44"/>
                      <w:szCs w:val="44"/>
                      <w:lang w:val="en-ZA" w:eastAsia="en-ZA"/>
                    </w:rPr>
                    <w:drawing>
                      <wp:inline distT="0" distB="0" distL="0" distR="0">
                        <wp:extent cx="1115060" cy="835025"/>
                        <wp:effectExtent l="19050" t="0" r="8890" b="0"/>
                        <wp:docPr id="3" name="Picture 3" descr="untitle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title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14238" w:rsidRDefault="0023562D" w:rsidP="00EE7BAD">
      <w:pPr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    </w:t>
      </w:r>
    </w:p>
    <w:p w:rsidR="00DE7930" w:rsidRPr="00751BAE" w:rsidRDefault="00DE7930" w:rsidP="00EE7BAD">
      <w:pPr>
        <w:rPr>
          <w:rFonts w:ascii="Arial" w:hAnsi="Arial" w:cs="Arial"/>
          <w:sz w:val="24"/>
          <w:szCs w:val="24"/>
          <w:lang w:val="en-ZA"/>
        </w:rPr>
      </w:pPr>
    </w:p>
    <w:p w:rsidR="0023562D" w:rsidRPr="0023562D" w:rsidRDefault="0023562D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23562D">
        <w:rPr>
          <w:rFonts w:ascii="Script MT Bold" w:hAnsi="Script MT Bold"/>
          <w:sz w:val="24"/>
          <w:szCs w:val="24"/>
          <w:lang w:val="en-ZA"/>
        </w:rPr>
        <w:t>From the Desk</w:t>
      </w:r>
    </w:p>
    <w:p w:rsidR="0023562D" w:rsidRPr="0023562D" w:rsidRDefault="0023562D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23562D">
        <w:rPr>
          <w:rFonts w:ascii="Script MT Bold" w:hAnsi="Script MT Bold"/>
          <w:sz w:val="24"/>
          <w:szCs w:val="24"/>
          <w:lang w:val="en-ZA"/>
        </w:rPr>
        <w:t>Of</w:t>
      </w:r>
    </w:p>
    <w:p w:rsidR="0023562D" w:rsidRDefault="0023562D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23562D">
        <w:rPr>
          <w:rFonts w:ascii="Script MT Bold" w:hAnsi="Script MT Bold"/>
          <w:sz w:val="24"/>
          <w:szCs w:val="24"/>
          <w:lang w:val="en-ZA"/>
        </w:rPr>
        <w:t>Stan Almendro</w:t>
      </w:r>
    </w:p>
    <w:p w:rsidR="00751BAE" w:rsidRDefault="00751BAE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751BAE" w:rsidRDefault="00751BAE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By NO means an Expert on the Subject of children and IF I have to boast it would be about our OWN four children and those we fostered.</w:t>
      </w:r>
    </w:p>
    <w:p w:rsidR="00751BAE" w:rsidRDefault="006A7AF3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6A7AF3">
        <w:rPr>
          <w:noProof/>
        </w:rPr>
        <w:pict>
          <v:shape id="_x0000_s1050" type="#_x0000_t202" style="position:absolute;left:0;text-align:left;margin-left:201.3pt;margin-top:2.4pt;width:71.25pt;height:78pt;z-index:251657728;mso-wrap-style:none" fillcolor="#c00000" stroked="f">
            <v:fill color2="fill darken(118)" rotate="t" method="linear sigma" focus="100%" type="gradient"/>
            <v:textbox style="mso-fit-shape-to-text:t">
              <w:txbxContent>
                <w:p w:rsidR="00751BAE" w:rsidRPr="004B0857" w:rsidRDefault="00A02C6F" w:rsidP="009F1611">
                  <w:pPr>
                    <w:rPr>
                      <w:rFonts w:ascii="Script MT Bold" w:hAnsi="Script MT Bold"/>
                      <w:sz w:val="44"/>
                      <w:szCs w:val="44"/>
                      <w:lang w:val="en-ZA"/>
                    </w:rPr>
                  </w:pPr>
                  <w:r>
                    <w:rPr>
                      <w:rFonts w:ascii="Script MT Bold" w:hAnsi="Script MT Bold"/>
                      <w:noProof/>
                      <w:sz w:val="44"/>
                      <w:szCs w:val="44"/>
                      <w:lang w:val="en-ZA" w:eastAsia="en-ZA"/>
                    </w:rPr>
                    <w:drawing>
                      <wp:inline distT="0" distB="0" distL="0" distR="0">
                        <wp:extent cx="723265" cy="723265"/>
                        <wp:effectExtent l="19050" t="0" r="635" b="0"/>
                        <wp:docPr id="8" name="Picture 8" descr="Beauty unseen bef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eauty unseen bef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51BAE" w:rsidRDefault="00751BAE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751BAE" w:rsidRDefault="00751BAE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751BAE" w:rsidRDefault="00751BAE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814238" w:rsidRDefault="00814238" w:rsidP="008142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n-ZA"/>
        </w:rPr>
      </w:pPr>
    </w:p>
    <w:p w:rsidR="0023562D" w:rsidRDefault="006A7AF3" w:rsidP="0023562D">
      <w:pPr>
        <w:spacing w:after="0"/>
        <w:jc w:val="center"/>
        <w:rPr>
          <w:rFonts w:ascii="Script MT Bold" w:hAnsi="Script MT Bold"/>
          <w:sz w:val="44"/>
          <w:szCs w:val="44"/>
          <w:lang w:val="en-ZA"/>
        </w:rPr>
      </w:pPr>
      <w:r w:rsidRPr="006A7AF3">
        <w:rPr>
          <w:rFonts w:ascii="Script MT Bold" w:hAnsi="Script MT Bold"/>
          <w:noProof/>
          <w:sz w:val="44"/>
          <w:szCs w:val="44"/>
          <w:lang w:eastAsia="en-GB"/>
        </w:rPr>
        <w:pict>
          <v:shape id="_x0000_s1051" type="#_x0000_t202" style="position:absolute;left:0;text-align:left;margin-left:207.3pt;margin-top:5.75pt;width:66.95pt;height:91.55pt;z-index:251658752;mso-wrap-style:none" fillcolor="black" stroked="f">
            <v:textbox style="mso-fit-shape-to-text:t">
              <w:txbxContent>
                <w:p w:rsidR="00751BAE" w:rsidRPr="001148A9" w:rsidRDefault="00A02C6F" w:rsidP="009F1611">
                  <w:pPr>
                    <w:jc w:val="right"/>
                    <w:rPr>
                      <w:noProof/>
                    </w:rPr>
                  </w:pPr>
                  <w:r>
                    <w:rPr>
                      <w:rFonts w:ascii="Script MT Bold" w:hAnsi="Script MT Bold"/>
                      <w:noProof/>
                      <w:sz w:val="44"/>
                      <w:szCs w:val="44"/>
                      <w:lang w:val="en-ZA" w:eastAsia="en-ZA"/>
                    </w:rPr>
                    <w:drawing>
                      <wp:inline distT="0" distB="0" distL="0" distR="0">
                        <wp:extent cx="639445" cy="918845"/>
                        <wp:effectExtent l="19050" t="0" r="8255" b="0"/>
                        <wp:docPr id="9" name="Picture 9" descr="577349_10152165444841678_2097753805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577349_10152165444841678_2097753805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445" cy="918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3562D" w:rsidRDefault="0023562D" w:rsidP="00CC57D8">
      <w:pPr>
        <w:jc w:val="center"/>
        <w:rPr>
          <w:rFonts w:ascii="Script MT Bold" w:hAnsi="Script MT Bold"/>
          <w:sz w:val="44"/>
          <w:szCs w:val="44"/>
          <w:lang w:val="en-ZA"/>
        </w:rPr>
      </w:pPr>
    </w:p>
    <w:p w:rsidR="009F1611" w:rsidRDefault="009F1611" w:rsidP="00CC57D8">
      <w:pPr>
        <w:jc w:val="center"/>
        <w:rPr>
          <w:rFonts w:ascii="Script MT Bold" w:hAnsi="Script MT Bold"/>
          <w:sz w:val="44"/>
          <w:szCs w:val="44"/>
          <w:lang w:val="en-ZA"/>
        </w:rPr>
      </w:pPr>
    </w:p>
    <w:p w:rsidR="009F1611" w:rsidRPr="006A2895" w:rsidRDefault="009F1611" w:rsidP="00CC57D8">
      <w:pPr>
        <w:jc w:val="center"/>
        <w:rPr>
          <w:rFonts w:ascii="Arial" w:hAnsi="Arial" w:cs="Arial"/>
          <w:sz w:val="24"/>
          <w:szCs w:val="24"/>
          <w:lang w:val="en-ZA"/>
        </w:rPr>
      </w:pPr>
      <w:r w:rsidRPr="006A2895">
        <w:rPr>
          <w:rFonts w:ascii="Arial" w:hAnsi="Arial" w:cs="Arial"/>
          <w:sz w:val="24"/>
          <w:szCs w:val="24"/>
          <w:lang w:val="en-ZA"/>
        </w:rPr>
        <w:t xml:space="preserve">The Innocent eyes of a CHILD must drive us WILD with Love and </w:t>
      </w:r>
      <w:r w:rsidR="00533117" w:rsidRPr="006A2895">
        <w:rPr>
          <w:rFonts w:ascii="Arial" w:hAnsi="Arial" w:cs="Arial"/>
          <w:sz w:val="24"/>
          <w:szCs w:val="24"/>
          <w:lang w:val="en-ZA"/>
        </w:rPr>
        <w:t>Caring!!</w:t>
      </w:r>
    </w:p>
    <w:p w:rsidR="00533117" w:rsidRDefault="009F1611" w:rsidP="00814238">
      <w:pPr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 xml:space="preserve">We trust that writers who contribute to this column and the articles we download from the Net </w:t>
      </w:r>
      <w:r w:rsidR="00473E22">
        <w:rPr>
          <w:rFonts w:ascii="Script MT Bold" w:hAnsi="Script MT Bold"/>
          <w:sz w:val="24"/>
          <w:szCs w:val="24"/>
          <w:lang w:val="en-ZA"/>
        </w:rPr>
        <w:t xml:space="preserve">(If an objection is received from the writer of the articles we download we will gladly remove it from our column) </w:t>
      </w:r>
      <w:r>
        <w:rPr>
          <w:rFonts w:ascii="Script MT Bold" w:hAnsi="Script MT Bold"/>
          <w:sz w:val="24"/>
          <w:szCs w:val="24"/>
          <w:lang w:val="en-ZA"/>
        </w:rPr>
        <w:t xml:space="preserve">will Light a Spark of JOY and Excitement in us to become part of a WORLD team of Authors, who if they have children or they are involved with children, WRITING BOOKS (REARING CHILDREN) that will be and are read by the world!! </w:t>
      </w:r>
    </w:p>
    <w:p w:rsidR="00814238" w:rsidRPr="00814238" w:rsidRDefault="00814238" w:rsidP="00814238">
      <w:pPr>
        <w:jc w:val="center"/>
        <w:rPr>
          <w:rFonts w:ascii="Script MT Bold" w:hAnsi="Script MT Bold"/>
          <w:sz w:val="24"/>
          <w:szCs w:val="24"/>
          <w:lang w:val="en-ZA"/>
        </w:rPr>
      </w:pPr>
    </w:p>
    <w:p w:rsidR="00751BAE" w:rsidRPr="00473E22" w:rsidRDefault="009F1611" w:rsidP="00473E22">
      <w:pPr>
        <w:jc w:val="center"/>
        <w:rPr>
          <w:rFonts w:ascii="Arial" w:hAnsi="Arial" w:cs="Arial"/>
          <w:sz w:val="24"/>
          <w:szCs w:val="24"/>
          <w:lang w:val="en-ZA"/>
        </w:rPr>
      </w:pPr>
      <w:r w:rsidRPr="00AE6E81">
        <w:rPr>
          <w:rFonts w:ascii="Arial" w:hAnsi="Arial" w:cs="Arial"/>
          <w:sz w:val="24"/>
          <w:szCs w:val="24"/>
          <w:lang w:val="en-ZA"/>
        </w:rPr>
        <w:t>A Child Should never have to PONDER on their OWN safety, Protection and  CARE because these</w:t>
      </w:r>
      <w:r w:rsidR="00AE6E81" w:rsidRPr="00AE6E81">
        <w:rPr>
          <w:rFonts w:ascii="Arial" w:hAnsi="Arial" w:cs="Arial"/>
          <w:sz w:val="24"/>
          <w:szCs w:val="24"/>
          <w:lang w:val="en-ZA"/>
        </w:rPr>
        <w:t xml:space="preserve"> valued ELEMENTS should be the </w:t>
      </w:r>
      <w:r w:rsidRPr="00AE6E81">
        <w:rPr>
          <w:rFonts w:ascii="Arial" w:hAnsi="Arial" w:cs="Arial"/>
          <w:sz w:val="24"/>
          <w:szCs w:val="24"/>
          <w:lang w:val="en-ZA"/>
        </w:rPr>
        <w:t>NATURAL overflow of the HEARTS of PARENTS who are sufficiently in Love to have AN offspring who can and MUST be VICTIMS of their Loving, Kind and Caring Hearts</w:t>
      </w:r>
    </w:p>
    <w:p w:rsidR="00DE7930" w:rsidRDefault="00DE7930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DE7930" w:rsidRDefault="006A7AF3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6A7AF3">
        <w:rPr>
          <w:noProof/>
        </w:rPr>
        <w:pict>
          <v:shape id="_x0000_s1064" type="#_x0000_t202" style="position:absolute;left:0;text-align:left;margin-left:366.8pt;margin-top:10.2pt;width:87.45pt;height:80.7pt;z-index:251661824;mso-wrap-style:none" fillcolor="#c2d69b" strokeweight="5pt">
            <v:textbox style="mso-fit-shape-to-text:t">
              <w:txbxContent>
                <w:p w:rsidR="00696436" w:rsidRPr="009E3EAF" w:rsidRDefault="00A02C6F" w:rsidP="00696436">
                  <w:pPr>
                    <w:spacing w:after="0"/>
                    <w:jc w:val="center"/>
                  </w:pPr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>
                        <wp:extent cx="844550" cy="844550"/>
                        <wp:effectExtent l="19050" t="0" r="0" b="0"/>
                        <wp:docPr id="6" name="Picture 6" descr="Image result for Beautiful Teenager boy  p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Beautiful Teenager boy  p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550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A7AF3">
        <w:rPr>
          <w:noProof/>
        </w:rPr>
        <w:pict>
          <v:shape id="_x0000_s1063" type="#_x0000_t202" style="position:absolute;left:0;text-align:left;margin-left:-10.9pt;margin-top:14.95pt;width:120.15pt;height:79.95pt;z-index:251660800;mso-wrap-style:none" fillcolor="#f2dbdb" strokeweight="5pt">
            <v:textbox style="mso-fit-shape-to-text:t">
              <w:txbxContent>
                <w:p w:rsidR="00696436" w:rsidRPr="00293CA9" w:rsidRDefault="00A02C6F" w:rsidP="00696436">
                  <w:pPr>
                    <w:spacing w:after="0"/>
                    <w:jc w:val="center"/>
                  </w:pPr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>
                        <wp:extent cx="1259840" cy="835025"/>
                        <wp:effectExtent l="19050" t="0" r="0" b="0"/>
                        <wp:docPr id="7" name="Picture 7" descr="Image result for Beautiful Teenager p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eautiful Teenager p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840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E7930" w:rsidRDefault="00DE7930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DE7930" w:rsidRDefault="00DE7930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DE7930" w:rsidRDefault="00DE7930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DE7930" w:rsidRDefault="00DE7930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DE7930" w:rsidRDefault="00DE7930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DE7930" w:rsidRDefault="00DE7930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23562D" w:rsidRPr="0023562D" w:rsidRDefault="0023562D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23562D">
        <w:rPr>
          <w:rFonts w:ascii="Script MT Bold" w:hAnsi="Script MT Bold"/>
          <w:sz w:val="24"/>
          <w:szCs w:val="24"/>
          <w:lang w:val="en-ZA"/>
        </w:rPr>
        <w:lastRenderedPageBreak/>
        <w:t>From the Desk</w:t>
      </w:r>
    </w:p>
    <w:p w:rsidR="0023562D" w:rsidRPr="0023562D" w:rsidRDefault="006A7AF3" w:rsidP="0023562D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6A7AF3">
        <w:rPr>
          <w:rFonts w:ascii="Script MT Bold" w:hAnsi="Script MT Bold"/>
          <w:noProof/>
          <w:sz w:val="44"/>
          <w:szCs w:val="44"/>
          <w:lang w:val="en-ZA" w:eastAsia="en-ZA"/>
        </w:rPr>
        <w:pict>
          <v:shape id="_x0000_s1066" type="#_x0000_t202" style="position:absolute;left:0;text-align:left;margin-left:-10.3pt;margin-top:10.2pt;width:61pt;height:53.6pt;z-index:251662848" filled="f" stroked="f">
            <v:textbox>
              <w:txbxContent>
                <w:p w:rsidR="00DE7930" w:rsidRDefault="00DE7930"/>
              </w:txbxContent>
            </v:textbox>
          </v:shape>
        </w:pict>
      </w:r>
      <w:r w:rsidR="0023562D" w:rsidRPr="0023562D">
        <w:rPr>
          <w:rFonts w:ascii="Script MT Bold" w:hAnsi="Script MT Bold"/>
          <w:sz w:val="24"/>
          <w:szCs w:val="24"/>
          <w:lang w:val="en-ZA"/>
        </w:rPr>
        <w:t>Of</w:t>
      </w:r>
    </w:p>
    <w:p w:rsidR="00632B0D" w:rsidRDefault="0023562D" w:rsidP="00774E7C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June Potter</w:t>
      </w:r>
    </w:p>
    <w:p w:rsidR="00000810" w:rsidRDefault="00000810" w:rsidP="00774E7C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000810" w:rsidRDefault="00000810" w:rsidP="00000810">
      <w:pPr>
        <w:jc w:val="center"/>
      </w:pPr>
      <w:r>
        <w:t>HEAR THE VOICE OF A CHILD</w:t>
      </w:r>
    </w:p>
    <w:p w:rsidR="00000810" w:rsidRDefault="00000810" w:rsidP="00000810"/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Tell me little child…why do you cry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 xml:space="preserve">Can you no longer contain the need to feel </w:t>
      </w:r>
      <w:proofErr w:type="gramStart"/>
      <w:r w:rsidRPr="00000810">
        <w:rPr>
          <w:rFonts w:ascii="Arial" w:hAnsi="Arial" w:cs="Arial"/>
          <w:sz w:val="20"/>
          <w:szCs w:val="20"/>
        </w:rPr>
        <w:t>secure</w:t>
      </w:r>
      <w:proofErr w:type="gramEnd"/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And what may I ask is the mark of security to one so small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More and more of your own way; screaming; kicking and shouting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Temper tantrums making all feel they want to run and hide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Is this the need you are expressing…or just maybe deep within your tiny heart you long to feel safe in the comfort of those who ensure your boundaries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What are the words you are sharing from a voice; a mind; that is still too immature to fully understand?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Hold me close to your heart; protect me with boundaries that reveal to me you are an adult…my mother…my father…the one on whom I can depend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To say no when needed or else I may fall; burn myself; walk into unknown traps impossible for me to understand as yet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To teach me inner discipline…</w:t>
      </w:r>
    </w:p>
    <w:p w:rsid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Inner strength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The difference between good and evil in days to come</w:t>
      </w:r>
    </w:p>
    <w:p w:rsidR="00000810" w:rsidRPr="00000810" w:rsidRDefault="00000810" w:rsidP="00000810">
      <w:pPr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Can you not see; adult parents; that I am but a fragile growing being trying to find and establish my footprints in this harsh world you take for granted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I need and long for the safe feeling you give my delicate mind and tender spirit when your words are real; true and unchanging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Please do not sway from pillar to post…one day this and another that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Fighting you and crying for my own way will become the norm for me if I am out of my comfort zone of loving discipline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Hear what I am trying to share when I pout and am moody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Love me always and in the same way day after day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And so you will teach me that love is unconditional and not dependent on what I say or do the correct way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 xml:space="preserve">You are grown up and may have forgotten the insecurities you had when you were my young age 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Help me…</w:t>
      </w:r>
    </w:p>
    <w:p w:rsid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Teach me to face this huge world and I in turn will bring back the delights of childhood with all its newness and innocence</w:t>
      </w:r>
    </w:p>
    <w:p w:rsidR="00000810" w:rsidRPr="00000810" w:rsidRDefault="00000810" w:rsidP="00000810">
      <w:pPr>
        <w:spacing w:after="0"/>
        <w:rPr>
          <w:rFonts w:ascii="Arial" w:hAnsi="Arial" w:cs="Arial"/>
          <w:sz w:val="20"/>
          <w:szCs w:val="20"/>
        </w:rPr>
      </w:pPr>
      <w:r w:rsidRPr="00000810">
        <w:rPr>
          <w:rFonts w:ascii="Arial" w:hAnsi="Arial" w:cs="Arial"/>
          <w:sz w:val="20"/>
          <w:szCs w:val="20"/>
        </w:rPr>
        <w:t>I am but a child.</w:t>
      </w:r>
    </w:p>
    <w:p w:rsidR="00000810" w:rsidRDefault="00000810" w:rsidP="00000810">
      <w:pPr>
        <w:spacing w:after="0"/>
      </w:pPr>
    </w:p>
    <w:p w:rsidR="006A2895" w:rsidRDefault="006A2895" w:rsidP="00000810">
      <w:pPr>
        <w:spacing w:after="0"/>
        <w:jc w:val="center"/>
        <w:rPr>
          <w:lang w:val="en-ZA"/>
        </w:rPr>
      </w:pPr>
    </w:p>
    <w:p w:rsidR="00000810" w:rsidRDefault="00000810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000810" w:rsidRDefault="00000810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000810" w:rsidRDefault="00000810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000810" w:rsidRDefault="00000810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000810" w:rsidRDefault="00000810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Pr="0023562D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23562D">
        <w:rPr>
          <w:rFonts w:ascii="Script MT Bold" w:hAnsi="Script MT Bold"/>
          <w:sz w:val="24"/>
          <w:szCs w:val="24"/>
          <w:lang w:val="en-ZA"/>
        </w:rPr>
        <w:lastRenderedPageBreak/>
        <w:t>From the Desk</w:t>
      </w:r>
    </w:p>
    <w:p w:rsidR="006A2895" w:rsidRPr="0023562D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23562D">
        <w:rPr>
          <w:rFonts w:ascii="Script MT Bold" w:hAnsi="Script MT Bold"/>
          <w:sz w:val="24"/>
          <w:szCs w:val="24"/>
          <w:lang w:val="en-ZA"/>
        </w:rPr>
        <w:t>Of</w:t>
      </w: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 w:rsidRPr="0023562D">
        <w:rPr>
          <w:rFonts w:ascii="Script MT Bold" w:hAnsi="Script MT Bold"/>
          <w:sz w:val="24"/>
          <w:szCs w:val="24"/>
          <w:lang w:val="en-ZA"/>
        </w:rPr>
        <w:t>Stan Almendro</w:t>
      </w: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  <w:r>
        <w:rPr>
          <w:rFonts w:ascii="Script MT Bold" w:hAnsi="Script MT Bold"/>
          <w:sz w:val="24"/>
          <w:szCs w:val="24"/>
          <w:lang w:val="en-ZA"/>
        </w:rPr>
        <w:t>The Patter of Small Feet</w:t>
      </w: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Her house is ful</w:t>
      </w:r>
      <w:r>
        <w:rPr>
          <w:b/>
          <w:bCs/>
          <w:sz w:val="20"/>
          <w:szCs w:val="20"/>
        </w:rPr>
        <w:t>l of laughter and the patter of</w:t>
      </w:r>
      <w:r w:rsidRPr="00961D82">
        <w:rPr>
          <w:b/>
          <w:bCs/>
          <w:sz w:val="20"/>
          <w:szCs w:val="20"/>
        </w:rPr>
        <w:t xml:space="preserve"> small feet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The gift that God has given her is so precious and so sweet</w:t>
      </w:r>
    </w:p>
    <w:p w:rsidR="006A2895" w:rsidRPr="00961D82" w:rsidRDefault="006A2895" w:rsidP="006A2895">
      <w:pPr>
        <w:tabs>
          <w:tab w:val="left" w:pos="7935"/>
        </w:tabs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They trust in everything she says and does for them each day</w:t>
      </w:r>
      <w:r>
        <w:rPr>
          <w:b/>
          <w:bCs/>
          <w:sz w:val="20"/>
          <w:szCs w:val="20"/>
        </w:rPr>
        <w:tab/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You often hear them giggle when she hides the sweets away</w:t>
      </w:r>
    </w:p>
    <w:p w:rsidR="006A2895" w:rsidRPr="00961D82" w:rsidRDefault="006A2895" w:rsidP="006A2895">
      <w:pPr>
        <w:autoSpaceDE w:val="0"/>
        <w:autoSpaceDN w:val="0"/>
        <w:adjustRightInd w:val="0"/>
        <w:ind w:left="2160"/>
        <w:jc w:val="both"/>
        <w:rPr>
          <w:b/>
          <w:bCs/>
          <w:sz w:val="20"/>
          <w:szCs w:val="20"/>
        </w:rPr>
      </w:pP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They know that when she hides them it's a game she loves to play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Because her heart, her life, emotions all will quickly make her say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Come see what granny has for you and choose just what you will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Don't just take one, dig deep your hands and make your pocket full</w:t>
      </w:r>
    </w:p>
    <w:p w:rsidR="006A2895" w:rsidRPr="00961D82" w:rsidRDefault="006A2895" w:rsidP="006A2895">
      <w:pPr>
        <w:autoSpaceDE w:val="0"/>
        <w:autoSpaceDN w:val="0"/>
        <w:adjustRightInd w:val="0"/>
        <w:ind w:left="2160"/>
        <w:jc w:val="both"/>
        <w:rPr>
          <w:b/>
          <w:bCs/>
          <w:sz w:val="20"/>
          <w:szCs w:val="20"/>
        </w:rPr>
      </w:pP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She gives all of what she has and would let them have her soul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No power in her loving heart to refuse or things withhold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No price to pay for grannies love it is a part of her dear heart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And when she's given everything she’s hardly made a start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It's just enough for her to hear oh Granny I love you so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But even if they cannot speak it something she just knows</w:t>
      </w:r>
    </w:p>
    <w:p w:rsidR="006A2895" w:rsidRPr="00961D82" w:rsidRDefault="006A2895" w:rsidP="006A2895">
      <w:pPr>
        <w:autoSpaceDE w:val="0"/>
        <w:autoSpaceDN w:val="0"/>
        <w:adjustRightInd w:val="0"/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The laughter in this little house and the patter of small feet</w:t>
      </w:r>
    </w:p>
    <w:p w:rsidR="006A2895" w:rsidRPr="00961D82" w:rsidRDefault="006A2895" w:rsidP="006A2895">
      <w:pPr>
        <w:spacing w:after="0"/>
        <w:ind w:left="2160"/>
        <w:jc w:val="both"/>
        <w:rPr>
          <w:b/>
          <w:bCs/>
          <w:sz w:val="20"/>
          <w:szCs w:val="20"/>
        </w:rPr>
      </w:pPr>
      <w:r w:rsidRPr="00961D82">
        <w:rPr>
          <w:b/>
          <w:bCs/>
          <w:sz w:val="20"/>
          <w:szCs w:val="20"/>
        </w:rPr>
        <w:t>Is Gods’ reward and precious gift for children are so sweet</w:t>
      </w:r>
    </w:p>
    <w:p w:rsidR="006A2895" w:rsidRPr="00961D82" w:rsidRDefault="006A2895" w:rsidP="006A2895">
      <w:pPr>
        <w:autoSpaceDE w:val="0"/>
        <w:autoSpaceDN w:val="0"/>
        <w:adjustRightInd w:val="0"/>
        <w:spacing w:after="0" w:line="480" w:lineRule="auto"/>
        <w:ind w:left="2160"/>
        <w:jc w:val="both"/>
        <w:rPr>
          <w:b/>
          <w:bCs/>
          <w:sz w:val="20"/>
          <w:szCs w:val="20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p w:rsidR="006A2895" w:rsidRDefault="006A2895" w:rsidP="006A2895">
      <w:pPr>
        <w:spacing w:after="0"/>
        <w:jc w:val="center"/>
        <w:rPr>
          <w:rFonts w:ascii="Script MT Bold" w:hAnsi="Script MT Bold"/>
          <w:sz w:val="24"/>
          <w:szCs w:val="24"/>
          <w:lang w:val="en-ZA"/>
        </w:rPr>
      </w:pPr>
    </w:p>
    <w:sectPr w:rsidR="006A2895" w:rsidSect="00CC57D8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CF1"/>
    <w:multiLevelType w:val="multilevel"/>
    <w:tmpl w:val="08F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5E55"/>
    <w:multiLevelType w:val="multilevel"/>
    <w:tmpl w:val="7B4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4402C"/>
    <w:multiLevelType w:val="hybridMultilevel"/>
    <w:tmpl w:val="26B69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1BA8"/>
    <w:multiLevelType w:val="multilevel"/>
    <w:tmpl w:val="7A5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925CE"/>
    <w:multiLevelType w:val="hybridMultilevel"/>
    <w:tmpl w:val="F7F8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1F17"/>
    <w:multiLevelType w:val="multilevel"/>
    <w:tmpl w:val="B4D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343C3"/>
    <w:multiLevelType w:val="multilevel"/>
    <w:tmpl w:val="BE7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C5CAA"/>
    <w:multiLevelType w:val="hybridMultilevel"/>
    <w:tmpl w:val="57C0DA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46DD"/>
    <w:multiLevelType w:val="multilevel"/>
    <w:tmpl w:val="AD00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305BA"/>
    <w:multiLevelType w:val="hybridMultilevel"/>
    <w:tmpl w:val="C25C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A5A14"/>
    <w:multiLevelType w:val="hybridMultilevel"/>
    <w:tmpl w:val="F69C5F6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1F61BE"/>
    <w:multiLevelType w:val="multilevel"/>
    <w:tmpl w:val="260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A6188"/>
    <w:multiLevelType w:val="multilevel"/>
    <w:tmpl w:val="C24C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D4255"/>
    <w:multiLevelType w:val="multilevel"/>
    <w:tmpl w:val="ADB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F4822"/>
    <w:multiLevelType w:val="multilevel"/>
    <w:tmpl w:val="2EBA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E7F32"/>
    <w:multiLevelType w:val="multilevel"/>
    <w:tmpl w:val="C80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A107B"/>
    <w:multiLevelType w:val="multilevel"/>
    <w:tmpl w:val="B20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95694"/>
    <w:multiLevelType w:val="multilevel"/>
    <w:tmpl w:val="830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F2796"/>
    <w:multiLevelType w:val="multilevel"/>
    <w:tmpl w:val="9F9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03B5B"/>
    <w:multiLevelType w:val="multilevel"/>
    <w:tmpl w:val="C5FE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19"/>
  </w:num>
  <w:num w:numId="6">
    <w:abstractNumId w:val="14"/>
  </w:num>
  <w:num w:numId="7">
    <w:abstractNumId w:val="3"/>
  </w:num>
  <w:num w:numId="8">
    <w:abstractNumId w:val="18"/>
  </w:num>
  <w:num w:numId="9">
    <w:abstractNumId w:val="15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6"/>
  </w:num>
  <w:num w:numId="15">
    <w:abstractNumId w:val="0"/>
  </w:num>
  <w:num w:numId="16">
    <w:abstractNumId w:val="17"/>
  </w:num>
  <w:num w:numId="17">
    <w:abstractNumId w:val="7"/>
  </w:num>
  <w:num w:numId="18">
    <w:abstractNumId w:val="12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proofState w:spelling="clean" w:grammar="clean"/>
  <w:defaultTabStop w:val="720"/>
  <w:characterSpacingControl w:val="doNotCompress"/>
  <w:compat/>
  <w:rsids>
    <w:rsidRoot w:val="00CC57D8"/>
    <w:rsid w:val="00000810"/>
    <w:rsid w:val="00005CDF"/>
    <w:rsid w:val="000106E3"/>
    <w:rsid w:val="00016502"/>
    <w:rsid w:val="00022130"/>
    <w:rsid w:val="00041722"/>
    <w:rsid w:val="00076507"/>
    <w:rsid w:val="0009471B"/>
    <w:rsid w:val="000C01B8"/>
    <w:rsid w:val="000D610A"/>
    <w:rsid w:val="000E003C"/>
    <w:rsid w:val="000E0E13"/>
    <w:rsid w:val="00110286"/>
    <w:rsid w:val="00111D06"/>
    <w:rsid w:val="0012019D"/>
    <w:rsid w:val="001209B8"/>
    <w:rsid w:val="001422A8"/>
    <w:rsid w:val="00160096"/>
    <w:rsid w:val="00162A2D"/>
    <w:rsid w:val="00163A2D"/>
    <w:rsid w:val="001669B0"/>
    <w:rsid w:val="00177744"/>
    <w:rsid w:val="001814FD"/>
    <w:rsid w:val="00183532"/>
    <w:rsid w:val="00194A7A"/>
    <w:rsid w:val="001A1F09"/>
    <w:rsid w:val="001A2945"/>
    <w:rsid w:val="001B01BA"/>
    <w:rsid w:val="001B76DB"/>
    <w:rsid w:val="001D21CB"/>
    <w:rsid w:val="001D5E0D"/>
    <w:rsid w:val="001F0A79"/>
    <w:rsid w:val="002025C1"/>
    <w:rsid w:val="002054B7"/>
    <w:rsid w:val="00223646"/>
    <w:rsid w:val="0023562D"/>
    <w:rsid w:val="00247F4F"/>
    <w:rsid w:val="0026069A"/>
    <w:rsid w:val="00274B75"/>
    <w:rsid w:val="002930BF"/>
    <w:rsid w:val="002C67CC"/>
    <w:rsid w:val="002E063A"/>
    <w:rsid w:val="002E6DA1"/>
    <w:rsid w:val="00300EE9"/>
    <w:rsid w:val="00305444"/>
    <w:rsid w:val="00326520"/>
    <w:rsid w:val="0032697F"/>
    <w:rsid w:val="00337102"/>
    <w:rsid w:val="00342C8C"/>
    <w:rsid w:val="0034308E"/>
    <w:rsid w:val="003516C7"/>
    <w:rsid w:val="00365FA0"/>
    <w:rsid w:val="003B3C1C"/>
    <w:rsid w:val="003B7FD6"/>
    <w:rsid w:val="003C6BBF"/>
    <w:rsid w:val="003D6CA5"/>
    <w:rsid w:val="00404D6D"/>
    <w:rsid w:val="0041179C"/>
    <w:rsid w:val="00415C61"/>
    <w:rsid w:val="00422796"/>
    <w:rsid w:val="00441F51"/>
    <w:rsid w:val="00447104"/>
    <w:rsid w:val="00462FA7"/>
    <w:rsid w:val="00473E22"/>
    <w:rsid w:val="004941C6"/>
    <w:rsid w:val="00494E71"/>
    <w:rsid w:val="0049609B"/>
    <w:rsid w:val="004A3988"/>
    <w:rsid w:val="004B0F71"/>
    <w:rsid w:val="004B1F77"/>
    <w:rsid w:val="004B490F"/>
    <w:rsid w:val="004B4F8A"/>
    <w:rsid w:val="004B57DC"/>
    <w:rsid w:val="004C74E2"/>
    <w:rsid w:val="004F1EBD"/>
    <w:rsid w:val="004F6BF7"/>
    <w:rsid w:val="0053275F"/>
    <w:rsid w:val="00533117"/>
    <w:rsid w:val="0053354B"/>
    <w:rsid w:val="005578EC"/>
    <w:rsid w:val="005626FC"/>
    <w:rsid w:val="00563691"/>
    <w:rsid w:val="00582CA5"/>
    <w:rsid w:val="00593680"/>
    <w:rsid w:val="00594D51"/>
    <w:rsid w:val="005A4B83"/>
    <w:rsid w:val="005B49D5"/>
    <w:rsid w:val="005B4A37"/>
    <w:rsid w:val="005C30E1"/>
    <w:rsid w:val="005D09C0"/>
    <w:rsid w:val="005D7B2A"/>
    <w:rsid w:val="00632B0D"/>
    <w:rsid w:val="0065163A"/>
    <w:rsid w:val="0065376B"/>
    <w:rsid w:val="006543B6"/>
    <w:rsid w:val="00696436"/>
    <w:rsid w:val="00697E91"/>
    <w:rsid w:val="006A2895"/>
    <w:rsid w:val="006A7AF3"/>
    <w:rsid w:val="006C6C24"/>
    <w:rsid w:val="006D3E47"/>
    <w:rsid w:val="006D4FCE"/>
    <w:rsid w:val="006E428A"/>
    <w:rsid w:val="0071740F"/>
    <w:rsid w:val="00727B3C"/>
    <w:rsid w:val="007308B7"/>
    <w:rsid w:val="007329AC"/>
    <w:rsid w:val="0075140D"/>
    <w:rsid w:val="00751BAE"/>
    <w:rsid w:val="00774E7C"/>
    <w:rsid w:val="007821B6"/>
    <w:rsid w:val="007A01F9"/>
    <w:rsid w:val="007B7748"/>
    <w:rsid w:val="007C4D9E"/>
    <w:rsid w:val="007E2391"/>
    <w:rsid w:val="007E35F3"/>
    <w:rsid w:val="00814238"/>
    <w:rsid w:val="00825B20"/>
    <w:rsid w:val="00836835"/>
    <w:rsid w:val="008438DE"/>
    <w:rsid w:val="00864C61"/>
    <w:rsid w:val="00867657"/>
    <w:rsid w:val="00871308"/>
    <w:rsid w:val="008842CC"/>
    <w:rsid w:val="00884439"/>
    <w:rsid w:val="008A5E69"/>
    <w:rsid w:val="008B3E44"/>
    <w:rsid w:val="008B7056"/>
    <w:rsid w:val="008C5167"/>
    <w:rsid w:val="008E11DC"/>
    <w:rsid w:val="008F22B6"/>
    <w:rsid w:val="008F6B24"/>
    <w:rsid w:val="008F7C28"/>
    <w:rsid w:val="00901474"/>
    <w:rsid w:val="00903EBE"/>
    <w:rsid w:val="009046DC"/>
    <w:rsid w:val="0092783C"/>
    <w:rsid w:val="00944B3C"/>
    <w:rsid w:val="00947ED2"/>
    <w:rsid w:val="00951590"/>
    <w:rsid w:val="0096516E"/>
    <w:rsid w:val="00971B5F"/>
    <w:rsid w:val="009807F0"/>
    <w:rsid w:val="00984CD5"/>
    <w:rsid w:val="009E63BC"/>
    <w:rsid w:val="009F0718"/>
    <w:rsid w:val="009F1611"/>
    <w:rsid w:val="00A02C6F"/>
    <w:rsid w:val="00A1258E"/>
    <w:rsid w:val="00A234FB"/>
    <w:rsid w:val="00A32FA2"/>
    <w:rsid w:val="00A512EC"/>
    <w:rsid w:val="00A561AB"/>
    <w:rsid w:val="00A74599"/>
    <w:rsid w:val="00AA6AD0"/>
    <w:rsid w:val="00AC0FEB"/>
    <w:rsid w:val="00AE2E50"/>
    <w:rsid w:val="00AE6E81"/>
    <w:rsid w:val="00AE7B67"/>
    <w:rsid w:val="00B16045"/>
    <w:rsid w:val="00B22A9B"/>
    <w:rsid w:val="00B27FC0"/>
    <w:rsid w:val="00B36E56"/>
    <w:rsid w:val="00B37D97"/>
    <w:rsid w:val="00B55CF4"/>
    <w:rsid w:val="00B644F2"/>
    <w:rsid w:val="00B706A2"/>
    <w:rsid w:val="00B73A0D"/>
    <w:rsid w:val="00B96143"/>
    <w:rsid w:val="00BB7C56"/>
    <w:rsid w:val="00BC0284"/>
    <w:rsid w:val="00BC73B4"/>
    <w:rsid w:val="00BC74DC"/>
    <w:rsid w:val="00BD4CBC"/>
    <w:rsid w:val="00BE7539"/>
    <w:rsid w:val="00BF06BB"/>
    <w:rsid w:val="00BF265A"/>
    <w:rsid w:val="00C07D09"/>
    <w:rsid w:val="00C15E73"/>
    <w:rsid w:val="00C5381C"/>
    <w:rsid w:val="00C54DE1"/>
    <w:rsid w:val="00C57A9C"/>
    <w:rsid w:val="00C72B7A"/>
    <w:rsid w:val="00C73D06"/>
    <w:rsid w:val="00C754C3"/>
    <w:rsid w:val="00C75BF9"/>
    <w:rsid w:val="00C831C6"/>
    <w:rsid w:val="00C85085"/>
    <w:rsid w:val="00CA7498"/>
    <w:rsid w:val="00CB342F"/>
    <w:rsid w:val="00CC57D8"/>
    <w:rsid w:val="00D12F07"/>
    <w:rsid w:val="00D20B76"/>
    <w:rsid w:val="00D31D59"/>
    <w:rsid w:val="00D44056"/>
    <w:rsid w:val="00D6687E"/>
    <w:rsid w:val="00D93028"/>
    <w:rsid w:val="00D94ED7"/>
    <w:rsid w:val="00DA053F"/>
    <w:rsid w:val="00DA76F1"/>
    <w:rsid w:val="00DB551D"/>
    <w:rsid w:val="00DC56CD"/>
    <w:rsid w:val="00DE7930"/>
    <w:rsid w:val="00DF15C4"/>
    <w:rsid w:val="00DF2A72"/>
    <w:rsid w:val="00E04456"/>
    <w:rsid w:val="00E103E0"/>
    <w:rsid w:val="00E11FF3"/>
    <w:rsid w:val="00E167B1"/>
    <w:rsid w:val="00E52E99"/>
    <w:rsid w:val="00E53A78"/>
    <w:rsid w:val="00E541AB"/>
    <w:rsid w:val="00E5441B"/>
    <w:rsid w:val="00E616C7"/>
    <w:rsid w:val="00E75EAD"/>
    <w:rsid w:val="00EB2721"/>
    <w:rsid w:val="00EE577C"/>
    <w:rsid w:val="00EE7BAD"/>
    <w:rsid w:val="00F0573C"/>
    <w:rsid w:val="00F11066"/>
    <w:rsid w:val="00F137E1"/>
    <w:rsid w:val="00F21CB6"/>
    <w:rsid w:val="00F261F1"/>
    <w:rsid w:val="00F341FA"/>
    <w:rsid w:val="00F400FA"/>
    <w:rsid w:val="00F423D2"/>
    <w:rsid w:val="00F97109"/>
    <w:rsid w:val="00FA0481"/>
    <w:rsid w:val="00FA2092"/>
    <w:rsid w:val="00FA4C00"/>
    <w:rsid w:val="00FB2F30"/>
    <w:rsid w:val="00FB6F79"/>
    <w:rsid w:val="00F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A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3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1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BF7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562D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35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6E56"/>
    <w:rPr>
      <w:b/>
      <w:bCs/>
    </w:rPr>
  </w:style>
  <w:style w:type="character" w:styleId="Emphasis">
    <w:name w:val="Emphasis"/>
    <w:basedOn w:val="DefaultParagraphFont"/>
    <w:uiPriority w:val="20"/>
    <w:qFormat/>
    <w:rsid w:val="00B36E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84CD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FB2F30"/>
    <w:pPr>
      <w:ind w:left="720"/>
      <w:contextualSpacing/>
    </w:pPr>
  </w:style>
  <w:style w:type="character" w:customStyle="1" w:styleId="versehover">
    <w:name w:val="versehover"/>
    <w:basedOn w:val="DefaultParagraphFont"/>
    <w:rsid w:val="004A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8">
      <w:bodyDiv w:val="1"/>
      <w:marLeft w:val="0"/>
      <w:marRight w:val="0"/>
      <w:marTop w:val="0"/>
      <w:marBottom w:val="0"/>
      <w:div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divBdr>
      <w:divsChild>
        <w:div w:id="997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054">
                  <w:marLeft w:val="0"/>
                  <w:marRight w:val="0"/>
                  <w:marTop w:val="0"/>
                  <w:marBottom w:val="0"/>
                  <w:divBdr>
                    <w:top w:val="single" w:sz="12" w:space="1" w:color="000000"/>
                    <w:left w:val="single" w:sz="12" w:space="1" w:color="000000"/>
                    <w:bottom w:val="single" w:sz="12" w:space="1" w:color="000000"/>
                    <w:right w:val="single" w:sz="12" w:space="1" w:color="000000"/>
                  </w:divBdr>
                  <w:divsChild>
                    <w:div w:id="12478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9404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" w:space="18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0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2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94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1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0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4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0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0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2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95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39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11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91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7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15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9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82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1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12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7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66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90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2174">
      <w:bodyDiv w:val="1"/>
      <w:marLeft w:val="0"/>
      <w:marRight w:val="0"/>
      <w:marTop w:val="0"/>
      <w:marBottom w:val="0"/>
      <w:divBdr>
        <w:top w:val="single" w:sz="12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74990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xbdP-bHI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n@whisperpoetry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xbdP-bHI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Links>
    <vt:vector size="18" baseType="variant">
      <vt:variant>
        <vt:i4>2293797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https://www.youtube.com/watch?v=e1aa04-asyw</vt:lpwstr>
      </vt:variant>
      <vt:variant>
        <vt:lpwstr/>
      </vt:variant>
      <vt:variant>
        <vt:i4>2293797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https://www.youtube.com/watch?v=e1aa04-asyw</vt:lpwstr>
      </vt:variant>
      <vt:variant>
        <vt:lpwstr/>
      </vt:variant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mailto:stan@whisperpoetry.com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ALMENDRO</dc:creator>
  <cp:lastModifiedBy>Stan Almendro</cp:lastModifiedBy>
  <cp:revision>2</cp:revision>
  <dcterms:created xsi:type="dcterms:W3CDTF">2019-11-24T08:30:00Z</dcterms:created>
  <dcterms:modified xsi:type="dcterms:W3CDTF">2019-11-24T08:30:00Z</dcterms:modified>
</cp:coreProperties>
</file>